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9" w:rsidRPr="00453208" w:rsidRDefault="0059741B" w:rsidP="004C27A4">
      <w:pPr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533525" cy="1228725"/>
            <wp:effectExtent l="0" t="0" r="9525" b="9525"/>
            <wp:docPr id="1" name="Рисунок 1" descr="ZXduB_1C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XduB_1Cp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1409" w:rsidRPr="004C27A4">
        <w:rPr>
          <w:b/>
          <w:i/>
          <w:sz w:val="24"/>
          <w:szCs w:val="24"/>
        </w:rPr>
        <w:t>Памятка для родителей, отправляющих детей в английский лагерь «МОСТ»</w:t>
      </w:r>
      <w:r w:rsidR="00007CD6">
        <w:rPr>
          <w:b/>
          <w:i/>
          <w:sz w:val="24"/>
          <w:szCs w:val="24"/>
        </w:rPr>
        <w:t xml:space="preserve"> </w:t>
      </w:r>
    </w:p>
    <w:p w:rsidR="000B1409" w:rsidRDefault="000B1409" w:rsidP="008F684B">
      <w:pPr>
        <w:jc w:val="center"/>
        <w:rPr>
          <w:b/>
          <w:i/>
        </w:rPr>
      </w:pPr>
    </w:p>
    <w:p w:rsidR="000B1409" w:rsidRPr="00FF0C9D" w:rsidRDefault="000B1409" w:rsidP="008F684B">
      <w:pPr>
        <w:jc w:val="center"/>
        <w:rPr>
          <w:b/>
          <w:i/>
        </w:rPr>
      </w:pPr>
      <w:r w:rsidRPr="00FF0C9D">
        <w:rPr>
          <w:b/>
          <w:i/>
        </w:rPr>
        <w:t>Уважаемые мамы и папы!</w:t>
      </w:r>
    </w:p>
    <w:p w:rsidR="000B1409" w:rsidRPr="00FF0C9D" w:rsidRDefault="000B1409" w:rsidP="008F684B">
      <w:pPr>
        <w:rPr>
          <w:i/>
        </w:rPr>
      </w:pPr>
      <w:r w:rsidRPr="00FF0C9D">
        <w:rPr>
          <w:i/>
        </w:rPr>
        <w:t xml:space="preserve">Предлагаем Вам ознакомиться с правилами поведения и правилами внутреннего распорядка, следование которым обеспечивает безопасность нахождения в лагере и сохранение здоровья и психологического комфорта ребенка. </w:t>
      </w:r>
    </w:p>
    <w:p w:rsidR="000B1409" w:rsidRDefault="000B1409" w:rsidP="008F684B"/>
    <w:p w:rsidR="000B1409" w:rsidRDefault="000B1409" w:rsidP="008F684B">
      <w:r>
        <w:t>1. Детский лагерь - место, свободное от вредных привычек. Поэтому пребывание ребенка в детском лагере в приказном порядке подразумевает отказ от курения, употребления спиртных напитков, токсикомании и наркотиков, даже в том случае, если родители знают о пристрастиях ребенка и не возражают против его курения или употребления ребенком «баночки пива» (о чем родители могут написать в анкете). Нарушение законов об отказе от вредных привычек может привести к немедленному отчислению ребёнка из лагеря без возврата стоимости путёвки.</w:t>
      </w:r>
    </w:p>
    <w:p w:rsidR="000B1409" w:rsidRDefault="000B1409" w:rsidP="008F684B"/>
    <w:p w:rsidR="000B1409" w:rsidRDefault="000B1409" w:rsidP="008F684B">
      <w:r>
        <w:t>2. Детям запрещено самовольно покидать территорию лагеря. В лагере ведется круглосуточная охрана, видеонаблюдение.</w:t>
      </w:r>
    </w:p>
    <w:p w:rsidR="000B1409" w:rsidRDefault="000B1409" w:rsidP="008F684B"/>
    <w:p w:rsidR="000B1409" w:rsidRDefault="000B1409" w:rsidP="008F684B">
      <w:r>
        <w:t>3. В лагере работают компетентные, квалифицированные и опытные вожатые, которым Вы, родители, доверяете своих детей. Все вожатые проходят длительную подготовку и тренинги по работе с ребятами. Поэтому, отдавая своего ребёнка в «руки» вожатого, поделитесь с вожатым индивидуальными психологическими, поведенческими, физиологическими особенностями своего ребенка. Это поможет сделать пребывание Вашего ребенка в лагере более комфортным.</w:t>
      </w:r>
    </w:p>
    <w:p w:rsidR="000B1409" w:rsidRDefault="000B1409" w:rsidP="008F684B"/>
    <w:p w:rsidR="000B1409" w:rsidRDefault="000B1409" w:rsidP="008F684B">
      <w:r>
        <w:t>4. С любыми вопросами, проблемами и затруднениями ребенку следует обращаться в первую очередь к персоналу лагеря (к вожатому, к старшему вожатому, к директору и руководителю). И директор, и руководитель лагеря знают каждого ребенка. Все вопросы решаются в лагере на основе доброжелательности и уважения прав ребенка.</w:t>
      </w:r>
    </w:p>
    <w:p w:rsidR="000B1409" w:rsidRDefault="000B1409" w:rsidP="008F684B"/>
    <w:p w:rsidR="000B1409" w:rsidRDefault="000B1409" w:rsidP="008F684B">
      <w:r>
        <w:t>5. Пребывание в лагере предполагает регулярные физические нагрузки, участие ребенка в различных спортивных соревнованиях. Конечно, в случае физического недомогания или медицинских противопоказаний к какому-либо виду физической деятельности ребенка не заставят принудительно заниматься спортом или участвовать в соревнованиях. В лагере работает тренажерный зал. Предупредите персонал о противопоказаниях к занятиям ребенком в тренажерном зале.</w:t>
      </w:r>
    </w:p>
    <w:p w:rsidR="000B1409" w:rsidRDefault="000B1409" w:rsidP="008F684B"/>
    <w:p w:rsidR="000B1409" w:rsidRDefault="000B1409" w:rsidP="008F684B">
      <w:r>
        <w:t>8. Специфика  лагеря включает в себя обязательные ежедневные занятия английским языком. Понятно, что каникулы – время отдыха, а для детей – это в первую очередь отдых от школы и уроков. Но не переживайте! Занятия английским языком в нашем лагере – это не простые школьные уроки, а настоящая игра, в которую наравне с ребёнком вовлечены преподаватели, в том числе из других стран; игра, позволяющая не только улучшить свои познания в английском языке, но и приобщиться к культуре и традициям других стран. Это тренинги, помогающие быть уверенным!</w:t>
      </w:r>
    </w:p>
    <w:p w:rsidR="000B1409" w:rsidRDefault="000B1409" w:rsidP="008F684B">
      <w:r>
        <w:t>Английский-это интересно, познавательно и очень весело!</w:t>
      </w:r>
    </w:p>
    <w:p w:rsidR="000B1409" w:rsidRDefault="000B1409" w:rsidP="008F684B"/>
    <w:p w:rsidR="000B1409" w:rsidRDefault="000B1409" w:rsidP="008F684B">
      <w:r>
        <w:t xml:space="preserve">9. Пребывание на свежем воздухе и умственные и физические нагрузки способствуют хорошему аппетиту и постоянному желанию «чего-нибудь съесть». Количество и качество питания в детском </w:t>
      </w:r>
      <w:r>
        <w:lastRenderedPageBreak/>
        <w:t>лагере соответствует всем существующим нормам и стандартам, кроме того еда вкусная, приготовленная с любовью нашими поварами, и чувство голода, иногда испытываемое детьми, является нормальным состоянием растущего организма, либо результатом отказа от «непривычной и невкусной» каши. А вот попытки «подкрепиться» чипсами, пирожками и кока-колой - это уже чревато последствиями. Мы не приветствуем такие перекусы и призываем Вас не давать ребенку с собой такие продукты.</w:t>
      </w:r>
    </w:p>
    <w:p w:rsidR="000B1409" w:rsidRDefault="000B1409" w:rsidP="008F684B">
      <w:r w:rsidRPr="00453208">
        <w:rPr>
          <w:b/>
          <w:i/>
          <w:sz w:val="24"/>
          <w:szCs w:val="24"/>
        </w:rPr>
        <w:t>Список вещей, которые необход</w:t>
      </w:r>
      <w:r w:rsidR="00525276">
        <w:rPr>
          <w:b/>
          <w:i/>
          <w:sz w:val="24"/>
          <w:szCs w:val="24"/>
        </w:rPr>
        <w:t>имо взять с собой в лагерь:</w:t>
      </w:r>
    </w:p>
    <w:p w:rsidR="000B1409" w:rsidRDefault="000B1409" w:rsidP="008F684B">
      <w:r>
        <w:t>1. Хорошее настроение.</w:t>
      </w:r>
    </w:p>
    <w:p w:rsidR="000B1409" w:rsidRDefault="000B1409" w:rsidP="008F684B">
      <w:r>
        <w:t>2. Ветровка. Желательно с капюшоном.</w:t>
      </w:r>
    </w:p>
    <w:p w:rsidR="000B1409" w:rsidRDefault="000B1409" w:rsidP="008F684B">
      <w:r>
        <w:t>3. Одежда для походов.</w:t>
      </w:r>
    </w:p>
    <w:p w:rsidR="000B1409" w:rsidRDefault="000B1409" w:rsidP="008F684B">
      <w:r>
        <w:t>4. Головной убор. Обязательно! Наличие головного убора в летний период необходимо.</w:t>
      </w:r>
    </w:p>
    <w:p w:rsidR="000B1409" w:rsidRDefault="000B1409" w:rsidP="008F684B">
      <w:r>
        <w:t xml:space="preserve">5. Дождевик. </w:t>
      </w:r>
    </w:p>
    <w:p w:rsidR="000B1409" w:rsidRDefault="000B1409" w:rsidP="008F684B">
      <w:r>
        <w:t>6. Спортивный костюм (спортивная кофта, спортивные штаны, спортивные шорты)</w:t>
      </w:r>
    </w:p>
    <w:p w:rsidR="000B1409" w:rsidRDefault="000B1409" w:rsidP="008F684B">
      <w:r>
        <w:t xml:space="preserve">7. Футболки (или майки) для занятий спортом. Желательно 3-4 штуки. </w:t>
      </w:r>
    </w:p>
    <w:p w:rsidR="000B1409" w:rsidRDefault="000B1409" w:rsidP="008F684B">
      <w:r>
        <w:t>8. Нижнее белье. Желательно, из расчета 1 трусы на 1-2 дня.</w:t>
      </w:r>
    </w:p>
    <w:p w:rsidR="000B1409" w:rsidRDefault="000B1409" w:rsidP="008F684B">
      <w:r>
        <w:t xml:space="preserve">9. Носки х/б. </w:t>
      </w:r>
    </w:p>
    <w:p w:rsidR="000B1409" w:rsidRDefault="000B1409" w:rsidP="008F684B">
      <w:r>
        <w:t>10. Обувь для походов, для занятия спортом, для праздничных мероприятий.</w:t>
      </w:r>
    </w:p>
    <w:p w:rsidR="000B1409" w:rsidRDefault="000B1409" w:rsidP="008F684B">
      <w:pPr>
        <w:rPr>
          <w:u w:val="single"/>
        </w:rPr>
      </w:pPr>
      <w:r>
        <w:rPr>
          <w:u w:val="single"/>
        </w:rPr>
        <w:t>11. Купальник (плавки), сланцы.</w:t>
      </w:r>
    </w:p>
    <w:p w:rsidR="000B1409" w:rsidRDefault="000B1409" w:rsidP="008F684B">
      <w:r>
        <w:t>12. Наличие фена приветствуется.</w:t>
      </w:r>
    </w:p>
    <w:p w:rsidR="000B1409" w:rsidRDefault="000B1409" w:rsidP="008F684B">
      <w:r>
        <w:t xml:space="preserve">13. Нарядная одежда для праздников и дискотек. </w:t>
      </w:r>
    </w:p>
    <w:p w:rsidR="000B1409" w:rsidRDefault="000B1409" w:rsidP="008F684B">
      <w:r>
        <w:t>14.  Пижама.</w:t>
      </w:r>
    </w:p>
    <w:p w:rsidR="000B1409" w:rsidRDefault="000B1409" w:rsidP="008F684B">
      <w:r>
        <w:t>15. В случае,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</w:p>
    <w:p w:rsidR="000B1409" w:rsidRDefault="000B1409" w:rsidP="008F684B">
      <w:r>
        <w:t>16. Фотоаппараты, плейеры  можно брать, их можно будет сдавать на хранение вожатому. Лучше заранее взять запасные батарейки.</w:t>
      </w:r>
    </w:p>
    <w:p w:rsidR="000B1409" w:rsidRDefault="000B1409" w:rsidP="008F684B">
      <w:r>
        <w:t xml:space="preserve">17. Мобильные телефоны не запрещены, но  есть риск потерять. Еще раз обращаем Ваше внимание, что по условиям договора администрация и персонал лагеря не несет материальную ответственность за утрату мобильного телефона. </w:t>
      </w:r>
    </w:p>
    <w:p w:rsidR="000B1409" w:rsidRDefault="000B1409" w:rsidP="008F684B">
      <w:r>
        <w:t>18. Мы понимаем Ваши переживания о благополучии и комфорте Вашего ребенка. Но настоятельно просим не звонить ребенку часто, т.к. программа лагеря очень насыщена и продумана по минутам. Вы можете помешать учебному или творческому процессу. Вы можете позвонить вожатому и директору лагеря в случае острой необходимости.</w:t>
      </w:r>
    </w:p>
    <w:p w:rsidR="000B1409" w:rsidRDefault="000B1409" w:rsidP="008F684B">
      <w:r>
        <w:t>19. Настоятельно рекомендуется без крайней необходимости не давать детям с собой дорогостоящих вещей, в связи с имеющимися случаями их потери. Администрация и персонал лагеря «MОСТ» не несут ответственности за утерю или порчу ценных вещей, находящихся у детей.</w:t>
      </w:r>
    </w:p>
    <w:p w:rsidR="000B1409" w:rsidRDefault="000B1409" w:rsidP="008F684B">
      <w:r>
        <w:t xml:space="preserve">20. Рекомендуется взять  старые футболки, которые не  жалко  будет всячески разукрасить  и испортить </w:t>
      </w:r>
      <w:r>
        <w:sym w:font="Wingdings" w:char="F04A"/>
      </w:r>
    </w:p>
    <w:p w:rsidR="000B1409" w:rsidRDefault="000B1409" w:rsidP="008F684B">
      <w:r>
        <w:t>21. Туалетные принадлежности:</w:t>
      </w:r>
    </w:p>
    <w:p w:rsidR="000B1409" w:rsidRDefault="000B1409" w:rsidP="008F684B">
      <w:r>
        <w:t>Зубная паста.</w:t>
      </w:r>
    </w:p>
    <w:p w:rsidR="000B1409" w:rsidRDefault="000B1409" w:rsidP="008F684B">
      <w:r>
        <w:t>Зубная щетка в футляре.</w:t>
      </w:r>
    </w:p>
    <w:p w:rsidR="000B1409" w:rsidRDefault="000B1409" w:rsidP="008F684B">
      <w:r>
        <w:t>Жидкое мыло.</w:t>
      </w:r>
    </w:p>
    <w:p w:rsidR="000B1409" w:rsidRDefault="000B1409" w:rsidP="008F684B">
      <w:r>
        <w:t>Мочалка.</w:t>
      </w:r>
    </w:p>
    <w:p w:rsidR="000B1409" w:rsidRDefault="000B1409" w:rsidP="008F684B">
      <w:r>
        <w:t>Гель для душа, шампунь.</w:t>
      </w:r>
    </w:p>
    <w:p w:rsidR="000B1409" w:rsidRDefault="000B1409" w:rsidP="008F684B">
      <w:r>
        <w:t>Расческа.</w:t>
      </w:r>
    </w:p>
    <w:p w:rsidR="000B1409" w:rsidRDefault="000B1409" w:rsidP="008F684B">
      <w:r>
        <w:t>22. Полотенце для пляжа.</w:t>
      </w:r>
    </w:p>
    <w:p w:rsidR="000B1409" w:rsidRDefault="000B1409" w:rsidP="008F684B">
      <w:r>
        <w:t>23. Платки носовые, желательно – одноразовые.</w:t>
      </w:r>
    </w:p>
    <w:p w:rsidR="000B1409" w:rsidRDefault="000B1409" w:rsidP="008F684B">
      <w:pPr>
        <w:rPr>
          <w:b/>
        </w:rPr>
      </w:pPr>
    </w:p>
    <w:p w:rsidR="000B1409" w:rsidRPr="0090572D" w:rsidRDefault="000B1409" w:rsidP="0095713F">
      <w:pPr>
        <w:rPr>
          <w:b/>
          <w:sz w:val="28"/>
          <w:szCs w:val="28"/>
          <w:lang w:val="en-US"/>
        </w:rPr>
      </w:pPr>
    </w:p>
    <w:p w:rsidR="000B1409" w:rsidRPr="00AD684B" w:rsidRDefault="000B1409" w:rsidP="00AD684B">
      <w:pPr>
        <w:jc w:val="right"/>
        <w:rPr>
          <w:b/>
          <w:sz w:val="28"/>
          <w:szCs w:val="28"/>
        </w:rPr>
      </w:pPr>
    </w:p>
    <w:p w:rsidR="000B1409" w:rsidRPr="0006002A" w:rsidRDefault="000B1409" w:rsidP="0095713F">
      <w:pPr>
        <w:rPr>
          <w:b/>
          <w:sz w:val="28"/>
          <w:szCs w:val="28"/>
        </w:rPr>
      </w:pPr>
    </w:p>
    <w:p w:rsidR="000B1409" w:rsidRPr="0006002A" w:rsidRDefault="000B1409">
      <w:pPr>
        <w:rPr>
          <w:sz w:val="28"/>
          <w:szCs w:val="28"/>
        </w:rPr>
      </w:pPr>
    </w:p>
    <w:sectPr w:rsidR="000B1409" w:rsidRPr="0006002A" w:rsidSect="0078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B"/>
    <w:rsid w:val="00007CD6"/>
    <w:rsid w:val="0006002A"/>
    <w:rsid w:val="00084F33"/>
    <w:rsid w:val="000B1409"/>
    <w:rsid w:val="000D35EA"/>
    <w:rsid w:val="00154C2E"/>
    <w:rsid w:val="00155106"/>
    <w:rsid w:val="001644BE"/>
    <w:rsid w:val="00274AFA"/>
    <w:rsid w:val="00325A15"/>
    <w:rsid w:val="003B157C"/>
    <w:rsid w:val="00444AF4"/>
    <w:rsid w:val="00453208"/>
    <w:rsid w:val="00494752"/>
    <w:rsid w:val="004B3AA5"/>
    <w:rsid w:val="004C27A4"/>
    <w:rsid w:val="004D74AB"/>
    <w:rsid w:val="00520743"/>
    <w:rsid w:val="00525276"/>
    <w:rsid w:val="0059741B"/>
    <w:rsid w:val="005E7677"/>
    <w:rsid w:val="006F6F34"/>
    <w:rsid w:val="00706716"/>
    <w:rsid w:val="00707BD0"/>
    <w:rsid w:val="00770D8A"/>
    <w:rsid w:val="0078040B"/>
    <w:rsid w:val="007868E6"/>
    <w:rsid w:val="007A6C36"/>
    <w:rsid w:val="008156F8"/>
    <w:rsid w:val="008321F7"/>
    <w:rsid w:val="008F684B"/>
    <w:rsid w:val="0090572D"/>
    <w:rsid w:val="00907A75"/>
    <w:rsid w:val="00915EFA"/>
    <w:rsid w:val="0095713F"/>
    <w:rsid w:val="0098499D"/>
    <w:rsid w:val="009D57E4"/>
    <w:rsid w:val="009E5BE4"/>
    <w:rsid w:val="00AD684B"/>
    <w:rsid w:val="00B6704C"/>
    <w:rsid w:val="00BC5739"/>
    <w:rsid w:val="00C11C54"/>
    <w:rsid w:val="00C406D1"/>
    <w:rsid w:val="00C77279"/>
    <w:rsid w:val="00CA1497"/>
    <w:rsid w:val="00CD12E2"/>
    <w:rsid w:val="00CD3784"/>
    <w:rsid w:val="00D25E76"/>
    <w:rsid w:val="00DD6BED"/>
    <w:rsid w:val="00F56B77"/>
    <w:rsid w:val="00FC68C9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51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5510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AD684B"/>
    <w:rPr>
      <w:rFonts w:cs="Times New Roman"/>
      <w:color w:val="99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51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5510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AD684B"/>
    <w:rPr>
      <w:rFonts w:cs="Times New Roman"/>
      <w:color w:val="99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Soniks</cp:lastModifiedBy>
  <cp:revision>2</cp:revision>
  <cp:lastPrinted>2017-10-26T07:19:00Z</cp:lastPrinted>
  <dcterms:created xsi:type="dcterms:W3CDTF">2020-04-22T14:10:00Z</dcterms:created>
  <dcterms:modified xsi:type="dcterms:W3CDTF">2020-04-22T14:10:00Z</dcterms:modified>
</cp:coreProperties>
</file>